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6A" w:rsidRPr="0055261A" w:rsidRDefault="00C0327D" w:rsidP="005600D5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مکانیک سیالات </w:t>
      </w:r>
      <w:r>
        <w:rPr>
          <w:rFonts w:cs="B Nazanin"/>
          <w:lang w:bidi="fa-IR"/>
        </w:rPr>
        <w:t>I</w:t>
      </w:r>
      <w:r>
        <w:rPr>
          <w:rFonts w:cs="B Nazanin" w:hint="cs"/>
          <w:rtl/>
          <w:lang w:bidi="fa-IR"/>
        </w:rPr>
        <w:t xml:space="preserve"> -  </w:t>
      </w:r>
      <w:r w:rsidR="0024556A" w:rsidRPr="0055261A">
        <w:rPr>
          <w:rFonts w:cs="B Nazanin" w:hint="cs"/>
          <w:rtl/>
          <w:lang w:bidi="fa-IR"/>
        </w:rPr>
        <w:t>تمرین</w:t>
      </w:r>
      <w:r>
        <w:rPr>
          <w:rFonts w:cs="B Nazanin" w:hint="cs"/>
          <w:rtl/>
          <w:lang w:bidi="fa-IR"/>
        </w:rPr>
        <w:t xml:space="preserve"> </w:t>
      </w:r>
      <w:r w:rsidR="0024556A" w:rsidRPr="0055261A">
        <w:rPr>
          <w:rFonts w:cs="B Nazanin" w:hint="cs"/>
          <w:rtl/>
          <w:lang w:bidi="fa-IR"/>
        </w:rPr>
        <w:t xml:space="preserve">سری </w:t>
      </w:r>
      <w:r w:rsidR="005600D5">
        <w:rPr>
          <w:rFonts w:cs="B Nazanin" w:hint="cs"/>
          <w:rtl/>
          <w:lang w:bidi="fa-IR"/>
        </w:rPr>
        <w:t>ششم</w:t>
      </w:r>
    </w:p>
    <w:p w:rsidR="00676FFE" w:rsidRPr="009D14C7" w:rsidRDefault="005600D5" w:rsidP="00800169">
      <w:pPr>
        <w:pStyle w:val="ListParagraph"/>
        <w:numPr>
          <w:ilvl w:val="0"/>
          <w:numId w:val="5"/>
        </w:numPr>
        <w:bidi/>
        <w:ind w:left="360"/>
        <w:rPr>
          <w:rFonts w:eastAsiaTheme="minorEastAsia" w:cs="B Nazanin"/>
          <w:rtl/>
          <w:lang w:bidi="fa-IR"/>
        </w:rPr>
      </w:pPr>
      <w:r>
        <w:rPr>
          <w:rFonts w:hint="cs"/>
          <w:rtl/>
          <w:lang w:bidi="fa-IR"/>
        </w:rPr>
        <w:t xml:space="preserve">آب با دبی 5 لیتر بر ثانیه وارد فواره می شود.سطح مقطع نازل های فواره هر کدام 18 میلیمترمربع </w:t>
      </w:r>
      <w:r w:rsidRPr="009D14C7">
        <w:rPr>
          <w:rFonts w:eastAsiaTheme="minorEastAsia" w:hint="cs"/>
          <w:rtl/>
          <w:lang w:bidi="fa-IR"/>
        </w:rPr>
        <w:t>می باشد. چه گشتاوری لازم است تا فواره ساکن باشد؟</w:t>
      </w:r>
      <w:r w:rsidR="009D14C7" w:rsidRPr="009D14C7">
        <w:rPr>
          <w:rFonts w:eastAsiaTheme="minorEastAsia" w:hint="cs"/>
          <w:rtl/>
          <w:lang w:bidi="fa-IR"/>
        </w:rPr>
        <w:t xml:space="preserve"> </w:t>
      </w:r>
      <w:r w:rsidRPr="009D14C7">
        <w:rPr>
          <w:rFonts w:eastAsiaTheme="minorEastAsia" w:hint="cs"/>
          <w:rtl/>
          <w:lang w:bidi="fa-IR"/>
        </w:rPr>
        <w:t xml:space="preserve">اگر گشتاور روی محور فواره صفر شود،سرعت زاویه ای فواره را برای زوایای  </w:t>
      </w:r>
      <m:oMath>
        <m:r>
          <m:rPr>
            <m:sty m:val="p"/>
          </m:rPr>
          <w:rPr>
            <w:rFonts w:ascii="Cambria Math" w:eastAsiaTheme="minorEastAsia" w:hAnsi="Cambria Math"/>
            <w:rtl/>
            <w:lang w:bidi="fa-IR"/>
          </w:rPr>
          <m:t>θ</m:t>
        </m:r>
        <m:r>
          <m:rPr>
            <m:sty m:val="p"/>
          </m:rPr>
          <w:rPr>
            <w:rFonts w:ascii="Cambria Math" w:eastAsiaTheme="minorEastAsia" w:hAnsi="Cambria Math"/>
            <w:lang w:bidi="fa-IR"/>
          </w:rPr>
          <m:t>=30</m:t>
        </m:r>
        <m:r>
          <m:rPr>
            <m:sty m:val="p"/>
          </m:rPr>
          <w:rPr>
            <w:rFonts w:ascii="Cambria Math" w:eastAsiaTheme="minorEastAsia" w:hAnsi="Cambria Math"/>
            <w:rtl/>
            <w:lang w:bidi="fa-IR"/>
          </w:rPr>
          <m:t>و</m:t>
        </m:r>
        <m:r>
          <m:rPr>
            <m:sty m:val="p"/>
          </m:rPr>
          <w:rPr>
            <w:rFonts w:ascii="Cambria Math" w:eastAsiaTheme="minorEastAsia" w:hAnsi="Cambria Math"/>
            <w:lang w:bidi="fa-IR"/>
          </w:rPr>
          <m:t>60</m:t>
        </m:r>
      </m:oMath>
      <w:r w:rsidRPr="009D14C7">
        <w:rPr>
          <w:rFonts w:eastAsiaTheme="minorEastAsia" w:hint="cs"/>
          <w:rtl/>
          <w:lang w:bidi="fa-IR"/>
        </w:rPr>
        <w:t xml:space="preserve"> حساب کنید (بر حسب </w:t>
      </w:r>
      <w:r w:rsidRPr="009D14C7">
        <w:rPr>
          <w:rFonts w:eastAsiaTheme="minorEastAsia"/>
          <w:lang w:bidi="fa-IR"/>
        </w:rPr>
        <w:t>rpm</w:t>
      </w:r>
      <w:r w:rsidRPr="009D14C7">
        <w:rPr>
          <w:rFonts w:eastAsiaTheme="minorEastAsia" w:hint="cs"/>
          <w:rtl/>
          <w:lang w:bidi="fa-IR"/>
        </w:rPr>
        <w:t>)</w:t>
      </w:r>
    </w:p>
    <w:p w:rsidR="00676FFE" w:rsidRPr="00676FFE" w:rsidRDefault="005600D5" w:rsidP="00676FFE">
      <w:pPr>
        <w:bidi/>
        <w:jc w:val="center"/>
        <w:rPr>
          <w:rFonts w:eastAsiaTheme="minorEastAsia" w:cs="B Nazanin"/>
          <w:rtl/>
          <w:lang w:bidi="fa-IR"/>
        </w:rPr>
      </w:pPr>
      <w:r w:rsidRPr="00021F0B">
        <w:rPr>
          <w:noProof/>
        </w:rPr>
        <w:drawing>
          <wp:inline distT="0" distB="0" distL="0" distR="0" wp14:anchorId="3ADB4C7F" wp14:editId="0A127583">
            <wp:extent cx="2562225" cy="1988185"/>
            <wp:effectExtent l="0" t="0" r="9525" b="0"/>
            <wp:docPr id="2" name="Picture 2" descr="C:\Users\milad\AppData\Local\Temp\SNAGHTMLb16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d\AppData\Local\Temp\SNAGHTMLb16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D0C" w:rsidRPr="005600D5" w:rsidRDefault="005600D5" w:rsidP="005600D5">
      <w:pPr>
        <w:pStyle w:val="ListParagraph"/>
        <w:numPr>
          <w:ilvl w:val="0"/>
          <w:numId w:val="5"/>
        </w:numPr>
        <w:bidi/>
        <w:jc w:val="both"/>
        <w:rPr>
          <w:rFonts w:eastAsiaTheme="minorEastAsia" w:cs="B Nazanin"/>
          <w:lang w:bidi="fa-IR"/>
        </w:rPr>
      </w:pPr>
      <w:r>
        <w:rPr>
          <w:rFonts w:hint="cs"/>
          <w:rtl/>
          <w:lang w:bidi="fa-IR"/>
        </w:rPr>
        <w:t xml:space="preserve">برای یک جریان تراکم ناپذیر دایم میدان جریان با مولغه های زیر داده شده است </w:t>
      </w:r>
      <w:r>
        <w:rPr>
          <w:lang w:bidi="fa-IR"/>
        </w:rPr>
        <w:t>w</w:t>
      </w:r>
      <w:r>
        <w:rPr>
          <w:rFonts w:eastAsiaTheme="minorEastAsia" w:hint="cs"/>
          <w:rtl/>
          <w:lang w:bidi="fa-IR"/>
        </w:rPr>
        <w:t xml:space="preserve"> را تعیین کنید؟</w:t>
      </w:r>
    </w:p>
    <w:p w:rsidR="005600D5" w:rsidRPr="00136F5A" w:rsidRDefault="005600D5" w:rsidP="005600D5">
      <w:pPr>
        <w:bidi/>
        <w:rPr>
          <w:rFonts w:eastAsiaTheme="minorEastAsia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fa-IR"/>
            </w:rPr>
            <m:t>u=</m:t>
          </m:r>
          <m:sSup>
            <m:sSupPr>
              <m:ctrlPr>
                <w:rPr>
                  <w:rFonts w:ascii="Cambria Math" w:hAnsi="Cambria Math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/>
                  <w:lang w:bidi="fa-IR"/>
                </w:rPr>
                <m:t>x</m:t>
              </m:r>
            </m:e>
            <m:sup>
              <m:r>
                <w:rPr>
                  <w:rFonts w:ascii="Cambria Math" w:hAnsi="Cambria Math"/>
                  <w:lang w:bidi="fa-IR"/>
                </w:rPr>
                <m:t>2</m:t>
              </m:r>
            </m:sup>
          </m:sSup>
          <m:r>
            <w:rPr>
              <w:rFonts w:ascii="Cambria Math" w:hAnsi="Cambria Math"/>
              <w:lang w:bidi="fa-IR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/>
                  <w:lang w:bidi="fa-IR"/>
                </w:rPr>
                <m:t>y</m:t>
              </m:r>
            </m:e>
            <m:sup>
              <m:r>
                <w:rPr>
                  <w:rFonts w:ascii="Cambria Math" w:hAnsi="Cambria Math"/>
                  <w:lang w:bidi="fa-IR"/>
                </w:rPr>
                <m:t>2</m:t>
              </m:r>
            </m:sup>
          </m:sSup>
          <m:r>
            <w:rPr>
              <w:rFonts w:ascii="Cambria Math" w:hAnsi="Cambria Math"/>
              <w:lang w:bidi="fa-IR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/>
                  <w:lang w:bidi="fa-IR"/>
                </w:rPr>
                <m:t>z</m:t>
              </m:r>
            </m:e>
            <m:sup>
              <m:r>
                <w:rPr>
                  <w:rFonts w:ascii="Cambria Math" w:hAnsi="Cambria Math"/>
                  <w:lang w:bidi="fa-IR"/>
                </w:rPr>
                <m:t>2</m:t>
              </m:r>
            </m:sup>
          </m:sSup>
        </m:oMath>
      </m:oMathPara>
    </w:p>
    <w:p w:rsidR="005600D5" w:rsidRPr="00136F5A" w:rsidRDefault="005600D5" w:rsidP="005600D5">
      <w:pPr>
        <w:bidi/>
        <w:rPr>
          <w:rFonts w:eastAsiaTheme="minorEastAsia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fa-IR"/>
            </w:rPr>
            <m:t>v=xy+yz+z</m:t>
          </m:r>
        </m:oMath>
      </m:oMathPara>
    </w:p>
    <w:p w:rsidR="005600D5" w:rsidRPr="00136F5A" w:rsidRDefault="005600D5" w:rsidP="005600D5">
      <w:pPr>
        <w:rPr>
          <w:rFonts w:eastAsiaTheme="minorEastAsia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fa-IR"/>
            </w:rPr>
            <m:t>w=?</m:t>
          </m:r>
        </m:oMath>
      </m:oMathPara>
    </w:p>
    <w:p w:rsidR="00626D0C" w:rsidRPr="009D14C7" w:rsidRDefault="009D14C7" w:rsidP="009D14C7">
      <w:pPr>
        <w:pStyle w:val="ListParagraph"/>
        <w:numPr>
          <w:ilvl w:val="0"/>
          <w:numId w:val="5"/>
        </w:numPr>
        <w:bidi/>
        <w:jc w:val="both"/>
        <w:rPr>
          <w:rFonts w:cs="B Nazanin"/>
          <w:noProof/>
          <w:lang w:bidi="fa-IR"/>
        </w:rPr>
      </w:pPr>
      <w:r>
        <w:rPr>
          <w:rFonts w:hint="cs"/>
          <w:rtl/>
          <w:lang w:bidi="fa-IR"/>
        </w:rPr>
        <w:t xml:space="preserve">پروفیل سرعت را برای جریان آرام و دایم درون لوله بدست آورید (جریان پویزول).ابتدا معادلات ناویر استوکس را در مختصات استوانه ای ساده کنید و با اعمال شرایط مرزی مناسب دیواره پروفیل سرعت را بدست آورید. نسبت سرعت ماکزیمم سیال به سرعت متوسط جریان چقدر است؟ جریان در اثر </w:t>
      </w:r>
      <m:oMath>
        <m:d>
          <m:dPr>
            <m:ctrlPr>
              <w:rPr>
                <w:rFonts w:ascii="Cambria Math" w:hAnsi="Cambria Math"/>
                <w:lang w:bidi="fa-IR"/>
              </w:rPr>
            </m:ctrlPr>
          </m:dPr>
          <m:e>
            <m:r>
              <w:rPr>
                <w:rFonts w:ascii="Cambria Math" w:hAnsi="Cambria Math"/>
                <w:lang w:bidi="fa-I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bidi="fa-IR"/>
                  </w:rPr>
                </m:ctrlPr>
              </m:fPr>
              <m:num>
                <m:r>
                  <w:rPr>
                    <w:rFonts w:ascii="Cambria Math" w:hAnsi="Cambria Math"/>
                    <w:lang w:bidi="fa-IR"/>
                  </w:rPr>
                  <m:t>∂P</m:t>
                </m:r>
              </m:num>
              <m:den>
                <m:r>
                  <w:rPr>
                    <w:rFonts w:ascii="Cambria Math" w:hAnsi="Cambria Math"/>
                    <w:lang w:bidi="fa-IR"/>
                  </w:rPr>
                  <m:t>∂X</m:t>
                </m:r>
              </m:den>
            </m:f>
          </m:e>
        </m:d>
      </m:oMath>
      <w:r>
        <w:rPr>
          <w:rFonts w:eastAsiaTheme="minorEastAsia"/>
          <w:lang w:bidi="fa-IR"/>
        </w:rPr>
        <w:t xml:space="preserve"> </w:t>
      </w:r>
      <w:r>
        <w:rPr>
          <w:rFonts w:eastAsiaTheme="minorEastAsia" w:hint="cs"/>
          <w:rtl/>
          <w:lang w:bidi="fa-IR"/>
        </w:rPr>
        <w:t>حرکت می کند رابطه دبی حجمی با سایر متغیر ها را بنویسید.</w:t>
      </w:r>
    </w:p>
    <w:p w:rsidR="00CE5D27" w:rsidRPr="00CE5D27" w:rsidRDefault="009D14C7" w:rsidP="009D14C7">
      <w:pPr>
        <w:ind w:left="360"/>
        <w:jc w:val="both"/>
        <w:rPr>
          <w:rFonts w:cs="B Nazanin"/>
          <w:noProof/>
          <w:rtl/>
          <w:lang w:bidi="fa-IR"/>
        </w:rPr>
      </w:pPr>
      <w:r w:rsidRPr="00F969A2">
        <w:rPr>
          <w:noProof/>
        </w:rPr>
        <w:drawing>
          <wp:inline distT="0" distB="0" distL="0" distR="0" wp14:anchorId="4DE91F18" wp14:editId="035AC359">
            <wp:extent cx="3359785" cy="1658620"/>
            <wp:effectExtent l="0" t="0" r="0" b="0"/>
            <wp:docPr id="5" name="Picture 5" descr="C:\Users\milad\AppData\Local\Temp\SNAGHTML2cbd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d\AppData\Local\Temp\SNAGHTML2cbd3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4C7" w:rsidRPr="009D14C7" w:rsidRDefault="009D14C7" w:rsidP="009D14C7">
      <w:pPr>
        <w:pStyle w:val="ListParagraph"/>
        <w:numPr>
          <w:ilvl w:val="0"/>
          <w:numId w:val="5"/>
        </w:numPr>
        <w:bidi/>
        <w:rPr>
          <w:rFonts w:eastAsiaTheme="minorEastAsia"/>
          <w:rtl/>
          <w:lang w:bidi="fa-IR"/>
        </w:rPr>
      </w:pPr>
      <w:r>
        <w:rPr>
          <w:rFonts w:hint="cs"/>
          <w:rtl/>
          <w:lang w:bidi="fa-IR"/>
        </w:rPr>
        <w:t xml:space="preserve">در یک توربو ماشین (مثل  پمپ) توان مصرفی </w:t>
      </w:r>
      <m:oMath>
        <m:acc>
          <m:accPr>
            <m:chr m:val="̇"/>
            <m:ctrlPr>
              <w:rPr>
                <w:rFonts w:ascii="Cambria Math" w:hAnsi="Cambria Math"/>
                <w:lang w:bidi="fa-IR"/>
              </w:rPr>
            </m:ctrlPr>
          </m:accPr>
          <m:e>
            <m:r>
              <w:rPr>
                <w:rFonts w:ascii="Cambria Math" w:hAnsi="Cambria Math"/>
                <w:lang w:bidi="fa-IR"/>
              </w:rPr>
              <m:t>W</m:t>
            </m:r>
          </m:e>
        </m:acc>
      </m:oMath>
      <w:r w:rsidRPr="009D14C7">
        <w:rPr>
          <w:rFonts w:eastAsiaTheme="minorEastAsia" w:hint="cs"/>
          <w:rtl/>
          <w:lang w:bidi="fa-IR"/>
        </w:rPr>
        <w:t xml:space="preserve">  تابعی از دانسیته ی سیال</w:t>
      </w:r>
      <m:oMath>
        <m:r>
          <m:rPr>
            <m:sty m:val="p"/>
          </m:rPr>
          <w:rPr>
            <w:rFonts w:ascii="Cambria Math" w:eastAsiaTheme="minorEastAsia" w:hAnsi="Cambria Math"/>
            <w:rtl/>
            <w:lang w:bidi="fa-IR"/>
          </w:rPr>
          <m:t>ρ</m:t>
        </m:r>
      </m:oMath>
      <w:r w:rsidRPr="009D14C7">
        <w:rPr>
          <w:rFonts w:eastAsiaTheme="minorEastAsia" w:hint="cs"/>
          <w:rtl/>
          <w:lang w:bidi="fa-IR"/>
        </w:rPr>
        <w:t xml:space="preserve"> و </w:t>
      </w:r>
      <w:r>
        <w:rPr>
          <w:rFonts w:eastAsiaTheme="minorEastAsia" w:hint="cs"/>
          <w:rtl/>
          <w:lang w:bidi="fa-IR"/>
        </w:rPr>
        <w:t xml:space="preserve">، </w:t>
      </w:r>
      <w:r w:rsidRPr="009D14C7">
        <w:rPr>
          <w:rFonts w:eastAsiaTheme="minorEastAsia" w:hint="cs"/>
          <w:rtl/>
          <w:lang w:bidi="fa-IR"/>
        </w:rPr>
        <w:t>ویسکوزیته ی سیال</w:t>
      </w:r>
      <m:oMath>
        <m:r>
          <m:rPr>
            <m:sty m:val="p"/>
          </m:rPr>
          <w:rPr>
            <w:rFonts w:ascii="Cambria Math" w:eastAsiaTheme="minorEastAsia" w:hAnsi="Cambria Math"/>
            <w:rtl/>
            <w:lang w:bidi="fa-IR"/>
          </w:rPr>
          <m:t>μ</m:t>
        </m:r>
      </m:oMath>
      <w:r w:rsidRPr="009D14C7">
        <w:rPr>
          <w:rFonts w:eastAsiaTheme="minorEastAsia" w:hint="cs"/>
          <w:rtl/>
          <w:lang w:bidi="fa-IR"/>
        </w:rPr>
        <w:t xml:space="preserve"> </w:t>
      </w:r>
      <w:r>
        <w:rPr>
          <w:rFonts w:eastAsiaTheme="minorEastAsia" w:hint="cs"/>
          <w:rtl/>
          <w:lang w:bidi="fa-IR"/>
        </w:rPr>
        <w:t xml:space="preserve">، </w:t>
      </w:r>
      <w:r w:rsidRPr="009D14C7">
        <w:rPr>
          <w:rFonts w:eastAsiaTheme="minorEastAsia" w:hint="cs"/>
          <w:rtl/>
          <w:lang w:bidi="fa-IR"/>
        </w:rPr>
        <w:t>قطر پروانه پمپ</w:t>
      </w:r>
      <m:oMath>
        <m:r>
          <w:rPr>
            <w:rFonts w:ascii="Cambria Math" w:eastAsiaTheme="minorEastAsia" w:hAnsi="Cambria Math"/>
            <w:lang w:bidi="fa-IR"/>
          </w:rPr>
          <m:t>D</m:t>
        </m:r>
      </m:oMath>
      <w:r w:rsidRPr="009D14C7">
        <w:rPr>
          <w:rFonts w:eastAsiaTheme="minorEastAsia" w:hint="cs"/>
          <w:rtl/>
          <w:lang w:bidi="fa-IR"/>
        </w:rPr>
        <w:t xml:space="preserve"> </w:t>
      </w:r>
      <w:r>
        <w:rPr>
          <w:rFonts w:eastAsiaTheme="minorEastAsia" w:hint="cs"/>
          <w:rtl/>
          <w:lang w:bidi="fa-IR"/>
        </w:rPr>
        <w:t>،</w:t>
      </w:r>
      <w:r w:rsidRPr="009D14C7">
        <w:rPr>
          <w:rFonts w:eastAsiaTheme="minorEastAsia" w:hint="cs"/>
          <w:rtl/>
          <w:lang w:bidi="fa-IR"/>
        </w:rPr>
        <w:t xml:space="preserve"> سرعت دورانی</w:t>
      </w:r>
      <w:r w:rsidRPr="009D14C7">
        <w:rPr>
          <w:rFonts w:eastAsiaTheme="minorEastAsia"/>
          <w:lang w:bidi="fa-IR"/>
        </w:rPr>
        <w:t xml:space="preserve"> </w:t>
      </w:r>
      <w:r w:rsidRPr="009D14C7">
        <w:rPr>
          <w:rFonts w:eastAsiaTheme="minorEastAsia" w:hint="cs"/>
          <w:rtl/>
          <w:lang w:bidi="fa-IR"/>
        </w:rPr>
        <w:t xml:space="preserve"> محور پمپ </w:t>
      </w:r>
      <m:oMath>
        <m:r>
          <w:rPr>
            <w:rFonts w:ascii="Cambria Math" w:eastAsiaTheme="minorEastAsia" w:hAnsi="Cambria Math"/>
            <w:lang w:bidi="fa-IR"/>
          </w:rPr>
          <m:t>N</m:t>
        </m:r>
      </m:oMath>
      <w:r w:rsidRPr="009D14C7">
        <w:rPr>
          <w:rFonts w:eastAsiaTheme="minorEastAsia" w:hint="cs"/>
          <w:rtl/>
          <w:lang w:bidi="fa-IR"/>
        </w:rPr>
        <w:t xml:space="preserve"> و دبی عبوری از پمپ </w:t>
      </w:r>
      <m:oMath>
        <m:r>
          <w:rPr>
            <w:rFonts w:ascii="Cambria Math" w:eastAsiaTheme="minorEastAsia" w:hAnsi="Cambria Math"/>
            <w:lang w:bidi="fa-IR"/>
          </w:rPr>
          <m:t>Q</m:t>
        </m:r>
      </m:oMath>
      <w:r w:rsidR="006B4609">
        <w:rPr>
          <w:rFonts w:eastAsiaTheme="minorEastAsia" w:hint="cs"/>
          <w:rtl/>
          <w:lang w:bidi="fa-IR"/>
        </w:rPr>
        <w:t xml:space="preserve"> </w:t>
      </w:r>
      <w:r w:rsidRPr="009D14C7">
        <w:rPr>
          <w:rFonts w:eastAsiaTheme="minorEastAsia" w:hint="cs"/>
          <w:rtl/>
          <w:lang w:bidi="fa-IR"/>
        </w:rPr>
        <w:t>می باشد.</w:t>
      </w:r>
    </w:p>
    <w:p w:rsidR="009D14C7" w:rsidRPr="009D14C7" w:rsidRDefault="006B4609" w:rsidP="009D14C7">
      <w:pPr>
        <w:pStyle w:val="ListParagraph"/>
        <w:rPr>
          <w:rFonts w:eastAsiaTheme="minorEastAsia"/>
          <w:rtl/>
          <w:lang w:bidi="fa-IR"/>
        </w:rPr>
      </w:pPr>
      <m:oMathPara>
        <m:oMathParaPr>
          <m:jc m:val="left"/>
        </m:oMathParaPr>
        <m:oMath>
          <m:acc>
            <m:accPr>
              <m:chr m:val="̇"/>
              <m:ctrlPr>
                <w:rPr>
                  <w:rFonts w:ascii="Cambria Math" w:eastAsiaTheme="minorEastAsia" w:hAnsi="Cambria Math"/>
                  <w:lang w:bidi="fa-IR"/>
                </w:rPr>
              </m:ctrlPr>
            </m:acc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bidi="fa-IR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bidi="fa-IR"/>
                    </w:rPr>
                    <m:t>W</m:t>
                  </m:r>
                </m:e>
              </m:acc>
              <m:r>
                <w:rPr>
                  <w:rFonts w:ascii="Cambria Math" w:eastAsiaTheme="minorEastAsia" w:hAnsi="Cambria Math"/>
                  <w:lang w:bidi="fa-IR"/>
                </w:rPr>
                <m:t>=f(ρ,μ,D,N,Q)</m:t>
              </m:r>
            </m:e>
          </m:acc>
        </m:oMath>
      </m:oMathPara>
    </w:p>
    <w:p w:rsidR="0003661E" w:rsidRPr="001267EA" w:rsidRDefault="009D14C7" w:rsidP="001267EA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پارامترهای بدون بعد </w:t>
      </w:r>
      <w:r w:rsidR="006B4609">
        <w:rPr>
          <w:rFonts w:hint="cs"/>
          <w:rtl/>
          <w:lang w:bidi="fa-IR"/>
        </w:rPr>
        <w:t xml:space="preserve">این مسئله </w:t>
      </w:r>
      <w:bookmarkStart w:id="0" w:name="_GoBack"/>
      <w:bookmarkEnd w:id="0"/>
      <w:r>
        <w:rPr>
          <w:rFonts w:hint="cs"/>
          <w:rtl/>
          <w:lang w:bidi="fa-IR"/>
        </w:rPr>
        <w:t>را بدست آورید.</w:t>
      </w:r>
    </w:p>
    <w:sectPr w:rsidR="0003661E" w:rsidRPr="001267EA" w:rsidSect="00BF5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66F6"/>
    <w:multiLevelType w:val="hybridMultilevel"/>
    <w:tmpl w:val="BA1A101C"/>
    <w:lvl w:ilvl="0" w:tplc="B6E02F94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D5274"/>
    <w:multiLevelType w:val="hybridMultilevel"/>
    <w:tmpl w:val="2EFCCD80"/>
    <w:lvl w:ilvl="0" w:tplc="F904BF9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20D34"/>
    <w:multiLevelType w:val="hybridMultilevel"/>
    <w:tmpl w:val="96CA3928"/>
    <w:lvl w:ilvl="0" w:tplc="583C663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11003"/>
    <w:multiLevelType w:val="hybridMultilevel"/>
    <w:tmpl w:val="849AAD62"/>
    <w:lvl w:ilvl="0" w:tplc="FE40A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0492E"/>
    <w:multiLevelType w:val="hybridMultilevel"/>
    <w:tmpl w:val="8C169D6E"/>
    <w:lvl w:ilvl="0" w:tplc="0D9C7F5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556A"/>
    <w:rsid w:val="0003661E"/>
    <w:rsid w:val="000C56D0"/>
    <w:rsid w:val="001267EA"/>
    <w:rsid w:val="0024556A"/>
    <w:rsid w:val="00333B11"/>
    <w:rsid w:val="003D294A"/>
    <w:rsid w:val="004A7CF0"/>
    <w:rsid w:val="004E2B77"/>
    <w:rsid w:val="0055261A"/>
    <w:rsid w:val="005600D5"/>
    <w:rsid w:val="00626D0C"/>
    <w:rsid w:val="00647734"/>
    <w:rsid w:val="00676FFE"/>
    <w:rsid w:val="006B4609"/>
    <w:rsid w:val="00765F01"/>
    <w:rsid w:val="00801C07"/>
    <w:rsid w:val="0083628D"/>
    <w:rsid w:val="008F1D2C"/>
    <w:rsid w:val="00965FE6"/>
    <w:rsid w:val="009D14C7"/>
    <w:rsid w:val="009E01B2"/>
    <w:rsid w:val="00A4378D"/>
    <w:rsid w:val="00B2420F"/>
    <w:rsid w:val="00BF53E1"/>
    <w:rsid w:val="00C0327D"/>
    <w:rsid w:val="00C1256E"/>
    <w:rsid w:val="00CB113E"/>
    <w:rsid w:val="00CE5D27"/>
    <w:rsid w:val="00D83E11"/>
    <w:rsid w:val="00DF099A"/>
    <w:rsid w:val="00DF222A"/>
    <w:rsid w:val="00F53E45"/>
    <w:rsid w:val="00F8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8971D2-3AE3-4F73-88EB-DEDEDE2C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5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B8523-0FEF-4CB9-8F95-B53A6CF5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milad</dc:creator>
  <cp:lastModifiedBy>mech prof</cp:lastModifiedBy>
  <cp:revision>28</cp:revision>
  <cp:lastPrinted>2014-02-22T19:50:00Z</cp:lastPrinted>
  <dcterms:created xsi:type="dcterms:W3CDTF">2014-02-22T19:06:00Z</dcterms:created>
  <dcterms:modified xsi:type="dcterms:W3CDTF">2014-05-21T08:28:00Z</dcterms:modified>
</cp:coreProperties>
</file>