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EE" w:rsidRDefault="00AA44BA" w:rsidP="00AA44BA">
      <w:pPr>
        <w:bidi/>
        <w:rPr>
          <w:u w:val="single"/>
          <w:rtl/>
          <w:lang w:bidi="fa-IR"/>
        </w:rPr>
      </w:pPr>
      <w:r w:rsidRPr="00AA44BA">
        <w:rPr>
          <w:rFonts w:hint="cs"/>
          <w:u w:val="single"/>
          <w:rtl/>
          <w:lang w:bidi="fa-IR"/>
        </w:rPr>
        <w:t xml:space="preserve">مکانیک محیط پیوسته </w:t>
      </w:r>
      <w:r w:rsidRPr="00AA44BA">
        <w:rPr>
          <w:u w:val="single"/>
          <w:lang w:bidi="fa-IR"/>
        </w:rPr>
        <w:t>I</w:t>
      </w:r>
      <w:r w:rsidRPr="00AA44BA">
        <w:rPr>
          <w:rFonts w:hint="cs"/>
          <w:u w:val="single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                                   </w:t>
      </w:r>
      <w:r w:rsidRPr="00AA44BA">
        <w:rPr>
          <w:rFonts w:hint="cs"/>
          <w:u w:val="single"/>
          <w:rtl/>
          <w:lang w:bidi="fa-IR"/>
        </w:rPr>
        <w:t>تمرین سری اول</w:t>
      </w:r>
    </w:p>
    <w:p w:rsidR="00B85C72" w:rsidRDefault="00B85C72" w:rsidP="00B85C72">
      <w:pPr>
        <w:bidi/>
        <w:rPr>
          <w:rtl/>
          <w:lang w:bidi="fa-IR"/>
        </w:rPr>
      </w:pPr>
    </w:p>
    <w:p w:rsidR="00AA44BA" w:rsidRDefault="00AA44BA" w:rsidP="00AA44BA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>عبارات زیر را ساده کنید:</w:t>
      </w:r>
    </w:p>
    <w:p w:rsidR="004A4E27" w:rsidRPr="004A4E27" w:rsidRDefault="00AA44BA" w:rsidP="00356BDA">
      <w:pPr>
        <w:rPr>
          <w:rFonts w:eastAsiaTheme="minorEastAsia"/>
          <w:lang w:bidi="fa-IR"/>
        </w:rPr>
      </w:pPr>
      <m:oMath>
        <m:r>
          <w:rPr>
            <w:rFonts w:ascii="Cambria Math" w:hAnsi="Cambria Math"/>
            <w:lang w:bidi="fa-IR"/>
          </w:rPr>
          <m:t xml:space="preserve">i)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ii</m:t>
            </m:r>
          </m:sub>
        </m:sSub>
        <m:r>
          <w:rPr>
            <w:rFonts w:ascii="Cambria Math" w:hAnsi="Cambria Math"/>
            <w:lang w:bidi="fa-IR"/>
          </w:rPr>
          <m:t xml:space="preserve">                ii)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r>
          <w:rPr>
            <w:rFonts w:ascii="Cambria Math" w:hAnsi="Cambria Math"/>
            <w:lang w:bidi="fa-IR"/>
          </w:rPr>
          <m:t xml:space="preserve">                 iii)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ii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jj</m:t>
            </m:r>
          </m:sub>
        </m:sSub>
        <m:r>
          <w:rPr>
            <w:rFonts w:ascii="Cambria Math" w:hAnsi="Cambria Math"/>
            <w:lang w:bidi="fa-IR"/>
          </w:rPr>
          <m:t xml:space="preserve">               iv)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jk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ki</m:t>
            </m:r>
          </m:sub>
        </m:sSub>
        <m:r>
          <w:rPr>
            <w:rFonts w:ascii="Cambria Math" w:hAnsi="Cambria Math"/>
            <w:lang w:bidi="fa-IR"/>
          </w:rPr>
          <m:t xml:space="preserve">                v)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bidi="fa-IR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fa-I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bidi="fa-IR"/>
                      </w:rPr>
                      <m:t>i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lang w:bidi="fa-IR"/>
              </w:rPr>
              <m:t>,jj</m:t>
            </m:r>
          </m:sub>
        </m:sSub>
        <m:r>
          <w:rPr>
            <w:rFonts w:ascii="Cambria Math" w:hAnsi="Cambria Math"/>
            <w:lang w:bidi="fa-IR"/>
          </w:rPr>
          <m:t xml:space="preserve">   </m:t>
        </m:r>
      </m:oMath>
      <w:r w:rsidR="004A4E27">
        <w:rPr>
          <w:rFonts w:eastAsiaTheme="minorEastAsia"/>
          <w:lang w:bidi="fa-IR"/>
        </w:rPr>
        <w:t xml:space="preserve"> </w:t>
      </w:r>
    </w:p>
    <w:p w:rsidR="004A4E27" w:rsidRDefault="00837068" w:rsidP="00356BDA">
      <w:pPr>
        <w:rPr>
          <w:rtl/>
          <w:lang w:bidi="fa-IR"/>
        </w:rPr>
      </w:pPr>
      <m:oMath>
        <m:r>
          <w:rPr>
            <w:rFonts w:ascii="Cambria Math" w:hAnsi="Cambria Math"/>
            <w:lang w:bidi="fa-IR"/>
          </w:rPr>
          <m:t xml:space="preserve">vi)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a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j</m:t>
            </m:r>
          </m:sub>
        </m:sSub>
        <m:r>
          <w:rPr>
            <w:rFonts w:ascii="Cambria Math" w:hAnsi="Cambria Math"/>
            <w:lang w:bidi="fa-IR"/>
          </w:rPr>
          <m:t xml:space="preserve">     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ij</m:t>
                </m:r>
              </m:sub>
            </m:sSub>
            <m:r>
              <w:rPr>
                <w:rFonts w:ascii="Cambria Math" w:hAnsi="Cambria Math"/>
                <w:lang w:bidi="fa-IR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ji</m:t>
                </m:r>
              </m:sub>
            </m:sSub>
          </m:e>
        </m:d>
        <m:r>
          <w:rPr>
            <w:rFonts w:ascii="Cambria Math" w:hAnsi="Cambria Math"/>
            <w:lang w:bidi="fa-IR"/>
          </w:rPr>
          <m:t xml:space="preserve">                 vii)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a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j</m:t>
            </m:r>
          </m:sub>
        </m:sSub>
        <m:r>
          <w:rPr>
            <w:rFonts w:ascii="Cambria Math" w:hAnsi="Cambria Math"/>
            <w:lang w:bidi="fa-IR"/>
          </w:rPr>
          <m:t xml:space="preserve">     </m:t>
        </m:r>
        <m:d>
          <m:dPr>
            <m:ctrlPr>
              <w:rPr>
                <w:rFonts w:ascii="Cambria Math" w:hAnsi="Cambria Math"/>
                <w:i/>
                <w:lang w:bidi="fa-I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ij</m:t>
                </m:r>
              </m:sub>
            </m:sSub>
            <m:r>
              <w:rPr>
                <w:rFonts w:ascii="Cambria Math" w:hAnsi="Cambria Math"/>
                <w:lang w:bidi="fa-IR"/>
              </w:rPr>
              <m:t>=-</m:t>
            </m:r>
            <m:sSub>
              <m:sSubPr>
                <m:ctrlPr>
                  <w:rPr>
                    <w:rFonts w:ascii="Cambria Math" w:hAnsi="Cambria Math"/>
                    <w:i/>
                    <w:lang w:bidi="fa-IR"/>
                  </w:rPr>
                </m:ctrlPr>
              </m:sSubPr>
              <m:e>
                <m:r>
                  <w:rPr>
                    <w:rFonts w:ascii="Cambria Math" w:hAnsi="Cambria Math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bidi="fa-IR"/>
                  </w:rPr>
                  <m:t>ji</m:t>
                </m:r>
              </m:sub>
            </m:sSub>
          </m:e>
        </m:d>
      </m:oMath>
      <w:r w:rsidR="00356BDA">
        <w:rPr>
          <w:lang w:bidi="fa-IR"/>
        </w:rPr>
        <w:t xml:space="preserve"> </w:t>
      </w:r>
    </w:p>
    <w:p w:rsidR="00C97617" w:rsidRDefault="00C97617" w:rsidP="00356BDA">
      <w:pPr>
        <w:rPr>
          <w:lang w:bidi="fa-IR"/>
        </w:rPr>
      </w:pPr>
    </w:p>
    <w:p w:rsidR="004A4E27" w:rsidRPr="00C97617" w:rsidRDefault="004A4E27" w:rsidP="004A4E27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hint="cs"/>
          <w:rtl/>
          <w:lang w:bidi="fa-IR"/>
        </w:rPr>
        <w:t xml:space="preserve">اگر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A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متقارن و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پادمتقارن باشد، ثابت کنید:    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  <m:r>
          <w:rPr>
            <w:rFonts w:ascii="Cambria Math" w:eastAsiaTheme="minorEastAsia" w:hAnsi="Cambria Math"/>
            <w:lang w:bidi="fa-IR"/>
          </w:rPr>
          <m:t>=0</m:t>
        </m:r>
      </m:oMath>
    </w:p>
    <w:p w:rsidR="00C97617" w:rsidRPr="00C97617" w:rsidRDefault="00C97617" w:rsidP="00C97617">
      <w:pPr>
        <w:pStyle w:val="ListParagraph"/>
        <w:bidi/>
        <w:rPr>
          <w:rFonts w:eastAsiaTheme="minorEastAsia"/>
          <w:rtl/>
          <w:lang w:bidi="fa-IR"/>
        </w:rPr>
      </w:pPr>
    </w:p>
    <w:p w:rsidR="004A4E27" w:rsidRDefault="004A4E27" w:rsidP="004A4E27">
      <w:pPr>
        <w:pStyle w:val="ListParagraph"/>
        <w:numPr>
          <w:ilvl w:val="0"/>
          <w:numId w:val="2"/>
        </w:numPr>
        <w:tabs>
          <w:tab w:val="left" w:pos="2535"/>
        </w:tabs>
        <w:bidi/>
        <w:rPr>
          <w:lang w:bidi="fa-IR"/>
        </w:rPr>
      </w:pPr>
      <w:r>
        <w:rPr>
          <w:rFonts w:hint="cs"/>
          <w:rtl/>
          <w:lang w:bidi="fa-IR"/>
        </w:rPr>
        <w:t>نشان دهید:</w:t>
      </w:r>
    </w:p>
    <w:p w:rsidR="00436D02" w:rsidRDefault="00D80FD5" w:rsidP="00436D02">
      <w:pPr>
        <w:rPr>
          <w:rtl/>
          <w:lang w:bidi="fa-IR"/>
        </w:rPr>
      </w:pP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ijk</m:t>
            </m:r>
          </m:sub>
        </m:sSub>
        <m:r>
          <w:rPr>
            <w:rFonts w:ascii="Cambria Math" w:hAnsi="Cambria Math"/>
            <w:lang w:bidi="fa-IR"/>
          </w:rPr>
          <m:t xml:space="preserve">=0           ,    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ijk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ijk</m:t>
            </m:r>
          </m:sub>
        </m:sSub>
        <m:r>
          <w:rPr>
            <w:rFonts w:ascii="Cambria Math" w:hAnsi="Cambria Math"/>
            <w:lang w:bidi="fa-IR"/>
          </w:rPr>
          <m:t xml:space="preserve">=6         ,        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ijk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ijm</m:t>
            </m:r>
          </m:sub>
        </m:sSub>
        <m:r>
          <w:rPr>
            <w:rFonts w:ascii="Cambria Math" w:hAnsi="Cambria Math"/>
            <w:lang w:bidi="fa-IR"/>
          </w:rPr>
          <m:t>=2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km</m:t>
            </m:r>
          </m:sub>
        </m:sSub>
      </m:oMath>
      <w:r w:rsidR="004A4E27">
        <w:rPr>
          <w:lang w:bidi="fa-IR"/>
        </w:rPr>
        <w:t xml:space="preserve"> </w:t>
      </w:r>
    </w:p>
    <w:p w:rsidR="00C97617" w:rsidRDefault="00C97617" w:rsidP="00436D02">
      <w:pPr>
        <w:rPr>
          <w:lang w:bidi="fa-IR"/>
        </w:rPr>
      </w:pPr>
    </w:p>
    <w:p w:rsidR="00436D02" w:rsidRPr="00300F9E" w:rsidRDefault="007751B4" w:rsidP="0059189F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شکل اندیسی </w:t>
      </w:r>
      <m:oMath>
        <m:r>
          <w:rPr>
            <w:rFonts w:ascii="Cambria Math" w:hAnsi="Cambria Math"/>
            <w:lang w:bidi="fa-IR"/>
          </w:rPr>
          <m:t xml:space="preserve"> 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</m:e>
        </m:acc>
        <m:r>
          <w:rPr>
            <w:rFonts w:ascii="Cambria Math" w:hAnsi="Cambria Math"/>
            <w:lang w:bidi="fa-IR"/>
          </w:rPr>
          <m:t>×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  <w:lang w:bidi="fa-IR"/>
          </w:rPr>
          <m:t>=curl</m:t>
        </m:r>
        <m:r>
          <w:rPr>
            <w:rFonts w:ascii="Cambria Math" w:hAnsi="Cambria Math"/>
            <w:lang w:bidi="fa-IR"/>
          </w:rPr>
          <m:t xml:space="preserve"> 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="00300F9E">
        <w:rPr>
          <w:rFonts w:eastAsiaTheme="minorEastAsia" w:hint="cs"/>
          <w:rtl/>
          <w:lang w:bidi="fa-IR"/>
        </w:rPr>
        <w:t xml:space="preserve"> را بنویسید و با استفاده از علائم اندیسی ثابت کنید:</w:t>
      </w:r>
    </w:p>
    <w:p w:rsidR="00300F9E" w:rsidRDefault="00300F9E" w:rsidP="0059189F">
      <w:pPr>
        <w:rPr>
          <w:rFonts w:eastAsiaTheme="minorEastAsia"/>
          <w:rtl/>
          <w:lang w:bidi="fa-IR"/>
        </w:rPr>
      </w:pPr>
      <m:oMath>
        <m:r>
          <w:rPr>
            <w:rFonts w:ascii="Cambria Math" w:hAnsi="Cambria Math"/>
            <w:lang w:bidi="fa-IR"/>
          </w:rPr>
          <m:t xml:space="preserve">i) curl grad ϕ=0                 ,                 ii) div curl </m:t>
        </m:r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  <w:lang w:bidi="fa-IR"/>
          </w:rPr>
          <m:t xml:space="preserve">=0 </m:t>
        </m:r>
      </m:oMath>
      <w:r w:rsidRPr="00300F9E">
        <w:rPr>
          <w:rFonts w:eastAsiaTheme="minorEastAsia"/>
          <w:lang w:bidi="fa-IR"/>
        </w:rPr>
        <w:t xml:space="preserve"> </w:t>
      </w:r>
    </w:p>
    <w:p w:rsidR="00C97617" w:rsidRDefault="00C97617" w:rsidP="00300F9E">
      <w:pPr>
        <w:rPr>
          <w:rFonts w:eastAsiaTheme="minorEastAsia"/>
          <w:lang w:bidi="fa-IR"/>
        </w:rPr>
      </w:pPr>
    </w:p>
    <w:p w:rsidR="00300F9E" w:rsidRDefault="000133D7" w:rsidP="0059189F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eastAsiaTheme="minorEastAsia" w:hint="cs"/>
          <w:rtl/>
          <w:lang w:bidi="fa-IR"/>
        </w:rPr>
        <w:t xml:space="preserve">ثابت کنید بازای بردارهای دلخواه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rPr>
          <w:rFonts w:eastAsiaTheme="minorEastAsia" w:hint="cs"/>
          <w:rtl/>
          <w:lang w:bidi="fa-IR"/>
        </w:rPr>
        <w:t xml:space="preserve"> و </w:t>
      </w:r>
      <m:oMath>
        <m:acc>
          <m:accPr>
            <m:chr m:val="̰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rPr>
          <w:rFonts w:eastAsiaTheme="minorEastAsia" w:hint="cs"/>
          <w:rtl/>
          <w:lang w:bidi="fa-IR"/>
        </w:rPr>
        <w:t xml:space="preserve"> ، اگر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یک اسکالر باشد در اینصورت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مولفه های یک تانسور مرتبه دوم خواهد بود. و اگر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u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یک اسکالر باشد در مورد خاصیت تنسوری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چه می توان گفت؟</w:t>
      </w:r>
    </w:p>
    <w:p w:rsidR="00C97617" w:rsidRDefault="00C97617" w:rsidP="00C97617">
      <w:pPr>
        <w:pStyle w:val="ListParagraph"/>
        <w:bidi/>
        <w:rPr>
          <w:rFonts w:eastAsiaTheme="minorEastAsia"/>
          <w:lang w:bidi="fa-IR"/>
        </w:rPr>
      </w:pPr>
    </w:p>
    <w:p w:rsidR="000133D7" w:rsidRDefault="000133D7" w:rsidP="000351D6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eastAsiaTheme="minorEastAsia" w:hint="cs"/>
          <w:rtl/>
          <w:lang w:bidi="fa-IR"/>
        </w:rPr>
        <w:t xml:space="preserve">اگر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k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</w:t>
      </w:r>
      <w:r w:rsidR="000351D6">
        <w:rPr>
          <w:rFonts w:eastAsiaTheme="minorEastAsia" w:hint="cs"/>
          <w:rtl/>
          <w:lang w:bidi="fa-IR"/>
        </w:rPr>
        <w:t xml:space="preserve">مولفه های یک بردار باشد و داشته باشیم: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r>
          <w:rPr>
            <w:rFonts w:ascii="Cambria Math" w:hAnsi="Cambria Math"/>
            <w:lang w:bidi="fa-IR"/>
          </w:rPr>
          <m:t>=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ijk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c</m:t>
            </m:r>
          </m:e>
          <m:sub>
            <m:r>
              <w:rPr>
                <w:rFonts w:ascii="Cambria Math" w:hAnsi="Cambria Math"/>
                <w:lang w:bidi="fa-IR"/>
              </w:rPr>
              <m:t>k</m:t>
            </m:r>
          </m:sub>
        </m:sSub>
      </m:oMath>
      <w:r w:rsidR="000351D6">
        <w:rPr>
          <w:rFonts w:eastAsiaTheme="minorEastAsia" w:hint="cs"/>
          <w:rtl/>
          <w:lang w:bidi="fa-IR"/>
        </w:rPr>
        <w:t xml:space="preserve"> ، نتیجه بگیرید که: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c</m:t>
            </m:r>
          </m:e>
          <m:sub>
            <m:r>
              <w:rPr>
                <w:rFonts w:ascii="Cambria Math" w:hAnsi="Cambria Math"/>
                <w:lang w:bidi="fa-IR"/>
              </w:rPr>
              <m:t>m</m:t>
            </m:r>
          </m:sub>
        </m:sSub>
        <m:r>
          <w:rPr>
            <w:rFonts w:ascii="Cambria Math" w:hAnsi="Cambria Math"/>
            <w:lang w:bidi="fa-IR"/>
          </w:rPr>
          <m:t>=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1</m:t>
            </m:r>
          </m:num>
          <m:den>
            <m:r>
              <w:rPr>
                <w:rFonts w:ascii="Cambria Math" w:hAnsi="Cambria Math"/>
                <w:lang w:bidi="fa-IR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mij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</m:oMath>
    </w:p>
    <w:p w:rsidR="00300F9E" w:rsidRDefault="000351D6" w:rsidP="000351D6">
      <w:pPr>
        <w:pStyle w:val="ListParagraph"/>
        <w:bidi/>
        <w:rPr>
          <w:rFonts w:eastAsiaTheme="minorEastAsia"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حال چنانچه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b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مولفه های تانسور پادمتقارن باشد رابطه اول را از دومی نتیجه بگیرید.</w:t>
      </w:r>
    </w:p>
    <w:p w:rsidR="00C97617" w:rsidRDefault="00C97617" w:rsidP="00C97617">
      <w:pPr>
        <w:pStyle w:val="ListParagraph"/>
        <w:bidi/>
        <w:rPr>
          <w:rFonts w:eastAsiaTheme="minorEastAsia"/>
          <w:rtl/>
          <w:lang w:bidi="fa-IR"/>
        </w:rPr>
      </w:pPr>
    </w:p>
    <w:p w:rsidR="001D482F" w:rsidRPr="00E769FC" w:rsidRDefault="001D482F" w:rsidP="001D482F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ثابت کنید: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ijk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ϵ</m:t>
            </m:r>
          </m:e>
          <m:sub>
            <m:r>
              <w:rPr>
                <w:rFonts w:ascii="Cambria Math" w:hAnsi="Cambria Math"/>
                <w:lang w:bidi="fa-IR"/>
              </w:rPr>
              <m:t>imn</m:t>
            </m:r>
          </m:sub>
        </m:sSub>
        <m:r>
          <w:rPr>
            <w:rFonts w:ascii="Cambria Math" w:hAnsi="Cambria Math"/>
            <w:lang w:bidi="fa-IR"/>
          </w:rPr>
          <m:t>=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jm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kn</m:t>
            </m:r>
          </m:sub>
        </m:sSub>
        <m:r>
          <w:rPr>
            <w:rFonts w:ascii="Cambria Math" w:hAnsi="Cambria Math"/>
            <w:lang w:bidi="fa-IR"/>
          </w:rPr>
          <m:t>-</m:t>
        </m:r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jn</m:t>
            </m:r>
          </m:sub>
        </m:sSub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r>
              <w:rPr>
                <w:rFonts w:ascii="Cambria Math" w:hAnsi="Cambria Math"/>
                <w:lang w:bidi="fa-IR"/>
              </w:rPr>
              <m:t>δ</m:t>
            </m:r>
          </m:e>
          <m:sub>
            <m:r>
              <w:rPr>
                <w:rFonts w:ascii="Cambria Math" w:hAnsi="Cambria Math"/>
                <w:lang w:bidi="fa-IR"/>
              </w:rPr>
              <m:t>km</m:t>
            </m:r>
          </m:sub>
        </m:sSub>
      </m:oMath>
      <w:r w:rsidR="00E769FC">
        <w:rPr>
          <w:rFonts w:eastAsiaTheme="minorEastAsia" w:hint="cs"/>
          <w:rtl/>
          <w:lang w:bidi="fa-IR"/>
        </w:rPr>
        <w:t xml:space="preserve">  . ثانیا با استفاده از علائم اندیسی رابطه زیر را ثابت کنید:</w:t>
      </w:r>
    </w:p>
    <w:p w:rsidR="00E769FC" w:rsidRPr="00C97617" w:rsidRDefault="00D80FD5" w:rsidP="00D80FD5">
      <w:pPr>
        <w:pStyle w:val="ListParagraph"/>
        <w:ind w:left="0"/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  <w:lang w:bidi="fa-IR"/>
            </w:rPr>
            <m:t>×</m:t>
          </m:r>
          <m:d>
            <m:dPr>
              <m:ctrlPr>
                <w:rPr>
                  <w:rFonts w:ascii="Cambria Math" w:hAnsi="Cambria Math"/>
                  <w:i/>
                  <w:lang w:bidi="fa-IR"/>
                </w:rPr>
              </m:ctrlPr>
            </m:dPr>
            <m:e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w:rPr>
                  <w:rFonts w:ascii="Cambria Math" w:hAnsi="Cambria Math"/>
                  <w:lang w:bidi="fa-IR"/>
                </w:rPr>
                <m:t>×</m:t>
              </m:r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</m:d>
          <m:r>
            <w:rPr>
              <w:rFonts w:ascii="Cambria Math" w:hAnsi="Cambria Math"/>
              <w:lang w:bidi="fa-IR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bidi="fa-IR"/>
                </w:rPr>
              </m:ctrlPr>
            </m:dPr>
            <m:e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  <w:lang w:bidi="fa-IR"/>
                </w:rPr>
                <m:t>⋅</m:t>
              </m:r>
              <m:acc>
                <m:accPr>
                  <m:chr m:val="̰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e>
          </m:d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  <w:lang w:bidi="fa-IR"/>
            </w:rPr>
            <m:t>-(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  <w:lang w:bidi="fa-IR"/>
            </w:rPr>
            <m:t>⋅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  <w:lang w:bidi="fa-IR"/>
            </w:rPr>
            <m:t>)</m:t>
          </m:r>
          <m:acc>
            <m:accPr>
              <m:chr m:val="̰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</m:oMath>
      </m:oMathPara>
    </w:p>
    <w:p w:rsidR="00C97617" w:rsidRPr="00E769FC" w:rsidRDefault="00C97617" w:rsidP="00E769FC">
      <w:pPr>
        <w:pStyle w:val="ListParagraph"/>
        <w:ind w:left="0"/>
        <w:rPr>
          <w:lang w:bidi="fa-IR"/>
        </w:rPr>
      </w:pPr>
    </w:p>
    <w:p w:rsidR="00436D02" w:rsidRPr="00892B36" w:rsidRDefault="00892B36" w:rsidP="00D80FD5">
      <w:pPr>
        <w:pStyle w:val="ListParagraph"/>
        <w:numPr>
          <w:ilvl w:val="0"/>
          <w:numId w:val="2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اگر  </w:t>
      </w:r>
      <m:oMath>
        <m:sSub>
          <m:sSubPr>
            <m:ctrlPr>
              <w:rPr>
                <w:rFonts w:ascii="Cambria Math" w:hAnsi="Cambria Math"/>
                <w:i/>
                <w:lang w:bidi="fa-IR"/>
              </w:rPr>
            </m:ctrlPr>
          </m:sSubPr>
          <m:e>
            <m:acc>
              <m:accPr>
                <m:chr m:val="̰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  <m:r>
              <w:rPr>
                <w:rFonts w:ascii="Cambria Math" w:hAnsi="Cambria Math"/>
                <w:lang w:bidi="fa-IR"/>
              </w:rPr>
              <m:t>=(a</m:t>
            </m:r>
          </m:e>
          <m:sub>
            <m:r>
              <w:rPr>
                <w:rFonts w:ascii="Cambria Math" w:hAnsi="Cambria Math"/>
                <w:lang w:bidi="fa-IR"/>
              </w:rPr>
              <m:t>ij</m:t>
            </m:r>
          </m:sub>
        </m:sSub>
        <m:r>
          <w:rPr>
            <w:rFonts w:ascii="Cambria Math" w:hAnsi="Cambria Math"/>
            <w:lang w:bidi="fa-IR"/>
          </w:rPr>
          <m:t>)</m:t>
        </m:r>
      </m:oMath>
      <w:r>
        <w:rPr>
          <w:rFonts w:eastAsiaTheme="minorEastAsia" w:hint="cs"/>
          <w:rtl/>
          <w:lang w:bidi="fa-IR"/>
        </w:rPr>
        <w:t xml:space="preserve"> ، نشان دهید:</w:t>
      </w:r>
    </w:p>
    <w:p w:rsidR="00892B36" w:rsidRPr="00917FF5" w:rsidRDefault="00D80FD5" w:rsidP="00D80FD5">
      <w:pPr>
        <w:pStyle w:val="ListParagraph"/>
        <w:ind w:left="0"/>
        <w:rPr>
          <w:rFonts w:eastAsiaTheme="minorEastAsia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a=</m:t>
              </m:r>
              <m:func>
                <m:funcPr>
                  <m:ctrlPr>
                    <w:rPr>
                      <w:rFonts w:ascii="Cambria Math" w:hAnsi="Cambria Math"/>
                      <w:i/>
                      <w:lang w:bidi="fa-I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bidi="fa-IR"/>
                    </w:rPr>
                    <m:t>det</m:t>
                  </m:r>
                </m:fName>
                <m:e>
                  <m:acc>
                    <m:accPr>
                      <m:chr m:val="̰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  <w:lang w:bidi="fa-IR"/>
                    </w:rPr>
                    <m:t>=</m:t>
                  </m:r>
                </m:e>
              </m:func>
              <m:r>
                <w:rPr>
                  <w:rFonts w:ascii="Cambria Math" w:hAnsi="Cambria Math"/>
                  <w:lang w:bidi="fa-IR"/>
                </w:rPr>
                <m:t>ϵ</m:t>
              </m:r>
            </m:e>
            <m:sub>
              <m:r>
                <w:rPr>
                  <w:rFonts w:ascii="Cambria Math" w:hAnsi="Cambria Math"/>
                  <w:lang w:bidi="fa-IR"/>
                </w:rPr>
                <m:t>ijk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1i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2j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3k</m:t>
              </m:r>
            </m:sub>
          </m:sSub>
        </m:oMath>
      </m:oMathPara>
      <w:bookmarkStart w:id="0" w:name="_GoBack"/>
      <w:bookmarkEnd w:id="0"/>
    </w:p>
    <w:p w:rsidR="00917FF5" w:rsidRPr="00C97617" w:rsidRDefault="00917FF5" w:rsidP="00917FF5">
      <w:pPr>
        <w:pStyle w:val="ListParagraph"/>
        <w:ind w:left="0"/>
        <w:rPr>
          <w:rFonts w:eastAsiaTheme="minorEastAsia"/>
          <w:rtl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fa-IR"/>
            </w:rPr>
            <m:t xml:space="preserve">                    </m:t>
          </m:r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=ϵ</m:t>
              </m:r>
            </m:e>
            <m:sub>
              <m:r>
                <w:rPr>
                  <w:rFonts w:ascii="Cambria Math" w:hAnsi="Cambria Math"/>
                  <w:lang w:bidi="fa-IR"/>
                </w:rPr>
                <m:t>ijk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i1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j2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/>
                  <w:lang w:bidi="fa-IR"/>
                </w:rPr>
                <m:t>a</m:t>
              </m:r>
            </m:e>
            <m:sub>
              <m:r>
                <w:rPr>
                  <w:rFonts w:ascii="Cambria Math" w:hAnsi="Cambria Math"/>
                  <w:lang w:bidi="fa-IR"/>
                </w:rPr>
                <m:t>k3</m:t>
              </m:r>
            </m:sub>
          </m:sSub>
        </m:oMath>
      </m:oMathPara>
    </w:p>
    <w:p w:rsidR="00C97617" w:rsidRPr="00917FF5" w:rsidRDefault="00C97617" w:rsidP="00917FF5">
      <w:pPr>
        <w:pStyle w:val="ListParagraph"/>
        <w:ind w:left="0"/>
        <w:rPr>
          <w:rFonts w:eastAsiaTheme="minorEastAsia"/>
          <w:lang w:bidi="fa-IR"/>
        </w:rPr>
      </w:pPr>
    </w:p>
    <w:p w:rsidR="00917FF5" w:rsidRDefault="00C37F85" w:rsidP="00F244A1">
      <w:pPr>
        <w:pStyle w:val="ListParagraph"/>
        <w:numPr>
          <w:ilvl w:val="0"/>
          <w:numId w:val="2"/>
        </w:numPr>
        <w:bidi/>
        <w:rPr>
          <w:rFonts w:eastAsiaTheme="minorEastAsia"/>
          <w:lang w:bidi="fa-IR"/>
        </w:rPr>
      </w:pPr>
      <w:r>
        <w:rPr>
          <w:rFonts w:eastAsiaTheme="minorEastAsia" w:hint="cs"/>
          <w:rtl/>
          <w:lang w:bidi="fa-IR"/>
        </w:rPr>
        <w:t xml:space="preserve">اگر دستگاه مختصات قائم </w:t>
      </w:r>
      <m:oMath>
        <m:sSubSup>
          <m:sSubSupPr>
            <m:ctrlPr>
              <w:rPr>
                <w:rFonts w:ascii="Cambria Math" w:hAnsi="Cambria Math"/>
                <w:i/>
                <w:lang w:bidi="fa-IR"/>
              </w:rPr>
            </m:ctrlPr>
          </m:sSubSupPr>
          <m:e>
            <m:r>
              <w:rPr>
                <w:rFonts w:ascii="Cambria Math" w:hAnsi="Cambria Math"/>
                <w:lang w:bidi="fa-IR"/>
              </w:rPr>
              <m:t>x</m:t>
            </m:r>
          </m:e>
          <m:sub>
            <m:r>
              <w:rPr>
                <w:rFonts w:ascii="Cambria Math" w:hAnsi="Cambria Math"/>
                <w:lang w:bidi="fa-IR"/>
              </w:rPr>
              <m:t>i</m:t>
            </m:r>
          </m:sub>
          <m:sup>
            <m:r>
              <w:rPr>
                <w:rFonts w:ascii="Cambria Math" w:hAnsi="Cambria Math"/>
                <w:lang w:bidi="fa-IR"/>
              </w:rPr>
              <m:t>'</m:t>
            </m:r>
          </m:sup>
        </m:sSubSup>
      </m:oMath>
      <w:r>
        <w:rPr>
          <w:rFonts w:eastAsiaTheme="minorEastAsia" w:hint="cs"/>
          <w:rtl/>
          <w:lang w:bidi="fa-IR"/>
        </w:rPr>
        <w:t xml:space="preserve"> از چرخش دستگاه </w:t>
      </w:r>
      <m:oMath>
        <m:sSub>
          <m:sSubPr>
            <m:ctrlPr>
              <w:rPr>
                <w:rFonts w:ascii="Cambria Math" w:eastAsiaTheme="minorEastAsia" w:hAnsi="Cambria Math"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به اندازه 90 درجه (مثبت) حول </w:t>
      </w:r>
      <m:oMath>
        <m:sSub>
          <m:sSubPr>
            <m:ctrlPr>
              <w:rPr>
                <w:rFonts w:ascii="Cambria Math" w:eastAsiaTheme="minorEastAsia" w:hAnsi="Cambria Math"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3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بدست آید، مولفه های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</m:oMath>
      <w:r>
        <w:rPr>
          <w:rFonts w:eastAsiaTheme="minorEastAsia" w:hint="cs"/>
          <w:rtl/>
          <w:lang w:bidi="fa-IR"/>
        </w:rPr>
        <w:t xml:space="preserve"> (ماتریس تبدیل</w:t>
      </w:r>
      <w:r w:rsidR="00F244A1">
        <w:rPr>
          <w:rFonts w:eastAsiaTheme="minorEastAsia" w:hint="cs"/>
          <w:rtl/>
          <w:lang w:bidi="fa-IR"/>
        </w:rPr>
        <w:t xml:space="preserve">) را بدست آورید و نشان دهید </w:t>
      </w:r>
      <m:oMath>
        <m:r>
          <w:rPr>
            <w:rFonts w:ascii="Cambria Math" w:eastAsiaTheme="minorEastAsia" w:hAnsi="Cambria Math"/>
            <w:lang w:bidi="fa-IR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</m:t>
            </m:r>
          </m:sub>
        </m:sSub>
        <m:r>
          <w:rPr>
            <w:rFonts w:ascii="Cambria Math" w:eastAsiaTheme="minorEastAsia" w:hAnsi="Cambria Math"/>
            <w:lang w:bidi="fa-IR"/>
          </w:rPr>
          <m:t>)</m:t>
        </m:r>
      </m:oMath>
      <w:r w:rsidR="00F244A1">
        <w:rPr>
          <w:rFonts w:eastAsiaTheme="minorEastAsia" w:hint="cs"/>
          <w:rtl/>
          <w:lang w:bidi="fa-IR"/>
        </w:rPr>
        <w:t xml:space="preserve"> متعامد است.</w:t>
      </w:r>
    </w:p>
    <w:p w:rsidR="00F244A1" w:rsidRPr="00776C7F" w:rsidRDefault="00F244A1" w:rsidP="00F244A1">
      <w:pPr>
        <w:pStyle w:val="ListParagraph"/>
        <w:bidi/>
        <w:rPr>
          <w:rFonts w:eastAsiaTheme="minorEastAsia"/>
          <w:i/>
          <w:rtl/>
          <w:lang w:bidi="fa-IR"/>
        </w:rPr>
      </w:pPr>
      <w:r>
        <w:rPr>
          <w:rFonts w:eastAsiaTheme="minorEastAsia" w:hint="cs"/>
          <w:rtl/>
          <w:lang w:bidi="fa-IR"/>
        </w:rPr>
        <w:t xml:space="preserve">ثانیا: رابطه </w:t>
      </w:r>
      <w:r w:rsidR="00776C7F">
        <w:rPr>
          <w:rFonts w:eastAsiaTheme="minorEastAsia" w:hint="cs"/>
          <w:rtl/>
          <w:lang w:bidi="fa-IR"/>
        </w:rPr>
        <w:t xml:space="preserve">بین مولفه های جدید و قدیم تانسور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fa-IR"/>
              </w:rPr>
            </m:ctrlPr>
          </m:sSubPr>
          <m:e>
            <m:r>
              <w:rPr>
                <w:rFonts w:ascii="Cambria Math" w:eastAsiaTheme="minorEastAsia" w:hAnsi="Cambria Math"/>
                <w:lang w:bidi="fa-IR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bidi="fa-IR"/>
              </w:rPr>
              <m:t>ijk</m:t>
            </m:r>
          </m:sub>
        </m:sSub>
      </m:oMath>
      <w:r w:rsidR="00776C7F">
        <w:rPr>
          <w:rFonts w:eastAsiaTheme="minorEastAsia" w:hint="cs"/>
          <w:rtl/>
          <w:lang w:bidi="fa-IR"/>
        </w:rPr>
        <w:t xml:space="preserve"> را تحت این تبدیل بدست آورید.</w:t>
      </w:r>
    </w:p>
    <w:p w:rsidR="00917FF5" w:rsidRPr="00917FF5" w:rsidRDefault="00917FF5" w:rsidP="00892B36">
      <w:pPr>
        <w:pStyle w:val="ListParagraph"/>
        <w:rPr>
          <w:rFonts w:eastAsiaTheme="minorEastAsia"/>
          <w:lang w:bidi="fa-IR"/>
        </w:rPr>
      </w:pPr>
    </w:p>
    <w:p w:rsidR="004A4E27" w:rsidRPr="00436D02" w:rsidRDefault="004A4E27" w:rsidP="00436D02">
      <w:pPr>
        <w:jc w:val="center"/>
        <w:rPr>
          <w:lang w:bidi="fa-IR"/>
        </w:rPr>
      </w:pPr>
    </w:p>
    <w:sectPr w:rsidR="004A4E27" w:rsidRPr="0043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83C12"/>
    <w:multiLevelType w:val="hybridMultilevel"/>
    <w:tmpl w:val="E0826C32"/>
    <w:lvl w:ilvl="0" w:tplc="68DA0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55392"/>
    <w:multiLevelType w:val="hybridMultilevel"/>
    <w:tmpl w:val="879E58D6"/>
    <w:lvl w:ilvl="0" w:tplc="D2AE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BA"/>
    <w:rsid w:val="000133D7"/>
    <w:rsid w:val="000351D6"/>
    <w:rsid w:val="001A61CD"/>
    <w:rsid w:val="001D482F"/>
    <w:rsid w:val="002575EE"/>
    <w:rsid w:val="00300F9E"/>
    <w:rsid w:val="003513CA"/>
    <w:rsid w:val="00356BDA"/>
    <w:rsid w:val="00436D02"/>
    <w:rsid w:val="004A4E27"/>
    <w:rsid w:val="0059189F"/>
    <w:rsid w:val="005D1798"/>
    <w:rsid w:val="00604E4B"/>
    <w:rsid w:val="007751B4"/>
    <w:rsid w:val="00776C7F"/>
    <w:rsid w:val="00837068"/>
    <w:rsid w:val="00892B36"/>
    <w:rsid w:val="00917FF5"/>
    <w:rsid w:val="009B0A77"/>
    <w:rsid w:val="009B31B4"/>
    <w:rsid w:val="00AA44BA"/>
    <w:rsid w:val="00AE5B31"/>
    <w:rsid w:val="00B85C72"/>
    <w:rsid w:val="00C37F85"/>
    <w:rsid w:val="00C97617"/>
    <w:rsid w:val="00D80FD5"/>
    <w:rsid w:val="00E26986"/>
    <w:rsid w:val="00E769FC"/>
    <w:rsid w:val="00F02834"/>
    <w:rsid w:val="00F2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C892C-167B-4716-B6DD-4404CE50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4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5C64-042D-4491-B367-85F6E374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armin.zirak@gmail.com</dc:creator>
  <cp:keywords/>
  <dc:description/>
  <cp:lastModifiedBy>mech prof</cp:lastModifiedBy>
  <cp:revision>18</cp:revision>
  <dcterms:created xsi:type="dcterms:W3CDTF">2014-09-21T17:16:00Z</dcterms:created>
  <dcterms:modified xsi:type="dcterms:W3CDTF">2014-10-28T13:57:00Z</dcterms:modified>
</cp:coreProperties>
</file>